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06" w:rsidRPr="003C3406" w:rsidRDefault="003C3406" w:rsidP="003C34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C340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Технологическая карта урока</w:t>
      </w:r>
    </w:p>
    <w:p w:rsidR="003C3406" w:rsidRPr="003C3406" w:rsidRDefault="003C3406" w:rsidP="003C3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340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Учитель:</w:t>
      </w:r>
      <w:r w:rsidRPr="003C3406">
        <w:rPr>
          <w:rFonts w:ascii="Arial" w:eastAsia="Times New Roman" w:hAnsi="Arial" w:cs="Arial"/>
          <w:sz w:val="21"/>
          <w:lang w:eastAsia="ru-RU"/>
        </w:rPr>
        <w:t> </w:t>
      </w:r>
      <w:proofErr w:type="spellStart"/>
      <w:r w:rsidR="0031426D">
        <w:rPr>
          <w:rFonts w:ascii="Arial" w:eastAsia="Times New Roman" w:hAnsi="Arial" w:cs="Arial"/>
          <w:sz w:val="21"/>
          <w:szCs w:val="21"/>
          <w:lang w:eastAsia="ru-RU"/>
        </w:rPr>
        <w:t>Храпова</w:t>
      </w:r>
      <w:proofErr w:type="spellEnd"/>
      <w:r w:rsidR="0031426D">
        <w:rPr>
          <w:rFonts w:ascii="Arial" w:eastAsia="Times New Roman" w:hAnsi="Arial" w:cs="Arial"/>
          <w:sz w:val="21"/>
          <w:szCs w:val="21"/>
          <w:lang w:eastAsia="ru-RU"/>
        </w:rPr>
        <w:t xml:space="preserve"> Елена </w:t>
      </w:r>
      <w:r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31426D">
        <w:rPr>
          <w:rFonts w:ascii="Arial" w:eastAsia="Times New Roman" w:hAnsi="Arial" w:cs="Arial"/>
          <w:sz w:val="21"/>
          <w:szCs w:val="21"/>
          <w:lang w:eastAsia="ru-RU"/>
        </w:rPr>
        <w:t>лександровна (МБОУ СОШ №6 г.Грязи Липецкой области)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95"/>
        <w:gridCol w:w="7695"/>
      </w:tblGrid>
      <w:tr w:rsidR="003C3406" w:rsidRPr="003C3406" w:rsidTr="003C3406">
        <w:tc>
          <w:tcPr>
            <w:tcW w:w="7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Класс</w:t>
            </w:r>
            <w:r w:rsidR="00D85A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5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Тема урока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В цирке</w:t>
            </w:r>
          </w:p>
        </w:tc>
        <w:tc>
          <w:tcPr>
            <w:tcW w:w="7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Цель: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Развитие коммуникативной компетенции.</w:t>
            </w:r>
          </w:p>
        </w:tc>
      </w:tr>
      <w:tr w:rsidR="003C3406" w:rsidRPr="003C3406" w:rsidTr="003C3406">
        <w:tc>
          <w:tcPr>
            <w:tcW w:w="7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Планируемые результаты</w:t>
            </w:r>
          </w:p>
          <w:p w:rsidR="003C3406" w:rsidRPr="003C3406" w:rsidRDefault="00545D5C" w:rsidP="00545D5C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1.</w:t>
            </w:r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Предметные: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Умение </w:t>
            </w:r>
            <w:r w:rsidR="00D85A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строить разделительные вопросы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оперировать активн</w:t>
            </w:r>
            <w:r w:rsidR="00D85A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ой лексикой в процессе общения, слушать и читать текст, выбирать из него нужную информацию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3C3406" w:rsidRPr="00D85A8A" w:rsidRDefault="00D85A8A" w:rsidP="00D85A8A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2. </w:t>
            </w:r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="003C3406" w:rsidRPr="00D85A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Способность оценивать содержание учебного материала, исходя из своего личного опыта.</w:t>
            </w:r>
          </w:p>
          <w:p w:rsidR="003C3406" w:rsidRPr="003C3406" w:rsidRDefault="00D85A8A" w:rsidP="00D85A8A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Регулятивные: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Принятие познавательной цели, сохранение её при выполнении учебных действий, четкое выполнение познавательной задачи, осуществление регулятивных действий самоконтроля, самооценки в процессе деятельности на иностранном языке.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Коммуникативные: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Формирование коммуникативной компетентности в общении и сотрудничестве с одноклассниками, умения использовать речевые средства для решения коммуникативных задач.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Познавательные: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Умение применять нужную информацию, строить обоснованное высказывание.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Задачи урока: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Практическая:</w:t>
            </w:r>
            <w:r w:rsidRPr="003C3406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формировать лексические навыки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Образовательная:</w:t>
            </w:r>
            <w:r w:rsidRPr="003C3406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расширять общий и лингвистический кругозор по теме.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Воспитательная:</w:t>
            </w:r>
            <w:r w:rsidRPr="003C3406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формировать познавательную активность учащихся, воспитывать культуру общения, чувство сотрудничества.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Развивающая:</w:t>
            </w:r>
            <w:r w:rsidRPr="003C3406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развивать внимание, память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мышление, языковую догадку.</w:t>
            </w:r>
          </w:p>
        </w:tc>
      </w:tr>
      <w:tr w:rsidR="003C3406" w:rsidRPr="003C3406" w:rsidTr="003C3406">
        <w:tc>
          <w:tcPr>
            <w:tcW w:w="7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Ресурсы:</w:t>
            </w:r>
            <w:r w:rsidRPr="003C3406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="00545D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О.В.Афанасьева "Радужный английский", 5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класс. Учебник для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общеобразовательны</w:t>
            </w:r>
            <w:r w:rsidR="00545D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х организаций, карточки,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презентация, звуковое </w:t>
            </w:r>
            <w:r w:rsidR="00545D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приложение (файлы)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ноутбук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колонка, рисунки клоунов, шары на магнитах</w:t>
            </w:r>
          </w:p>
        </w:tc>
        <w:tc>
          <w:tcPr>
            <w:tcW w:w="7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Формы работы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индивидуальная, фронтальная, парная.</w:t>
            </w:r>
          </w:p>
        </w:tc>
      </w:tr>
      <w:tr w:rsidR="003C3406" w:rsidRPr="003C3406" w:rsidTr="003C340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3406" w:rsidRPr="003C3406" w:rsidRDefault="003C3406" w:rsidP="003C340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Домашнее задание:</w:t>
            </w:r>
            <w:r w:rsidRPr="003C3406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="00545D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у.7 с.34-ответить на вопросы </w:t>
            </w:r>
          </w:p>
        </w:tc>
      </w:tr>
    </w:tbl>
    <w:p w:rsidR="003C3406" w:rsidRPr="003C3406" w:rsidRDefault="003C3406" w:rsidP="003C34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C3406" w:rsidRPr="003C3406" w:rsidRDefault="003C3406" w:rsidP="003C34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C3406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tbl>
      <w:tblPr>
        <w:tblW w:w="15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99"/>
        <w:gridCol w:w="3344"/>
        <w:gridCol w:w="2373"/>
        <w:gridCol w:w="4843"/>
        <w:gridCol w:w="2156"/>
      </w:tblGrid>
      <w:tr w:rsidR="003C3406" w:rsidRPr="003C3406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Речь учителя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УУД</w:t>
            </w:r>
          </w:p>
        </w:tc>
      </w:tr>
      <w:tr w:rsidR="003C3406" w:rsidRPr="003C3406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1. Орг. момент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Приветствует учащихся,</w:t>
            </w:r>
            <w:r w:rsidR="008F0721" w:rsidRPr="008F072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проверяет присутствующих,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задает общие вопросы.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8F0721" w:rsidRDefault="00545D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Good morning, pupils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! I’m happy to see you again.</w:t>
            </w:r>
            <w:r w:rsidR="008F0721" w:rsidRP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Please</w:t>
            </w:r>
            <w:r w:rsidR="008F0721" w:rsidRP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take</w:t>
            </w:r>
            <w:r w:rsidR="008F0721" w:rsidRP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your</w:t>
            </w:r>
            <w:r w:rsidR="008F0721" w:rsidRP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seats</w:t>
            </w:r>
            <w:r w:rsidR="008F0721" w:rsidRP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.</w:t>
            </w:r>
            <w:r w:rsidR="003C3406" w:rsidRP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Let's check your presen</w:t>
            </w:r>
            <w:r w:rsid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ce</w:t>
            </w:r>
            <w:r w:rsidR="008F072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E77A42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Приветству</w:t>
            </w:r>
            <w:r w:rsidR="00545D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ют учителя, реагируют на реплик</w:t>
            </w:r>
            <w:r w:rsidR="00065B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учителя, отвечают при перекличке </w:t>
            </w:r>
            <w:r w:rsidR="00E77A42" w:rsidRP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I</w:t>
            </w:r>
            <w:r w:rsidR="00E77A42" w:rsidRP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'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m</w:t>
            </w:r>
            <w:r w:rsidR="00E77A42" w:rsidRP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here</w:t>
            </w:r>
            <w:r w:rsidR="00E77A42" w:rsidRPr="00E77A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Личностные.</w:t>
            </w:r>
          </w:p>
        </w:tc>
      </w:tr>
      <w:tr w:rsidR="003C3406" w:rsidRPr="003C3406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E77A42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77A4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. Введение в коммуникативную ситуацию урока. </w:t>
            </w:r>
            <w:proofErr w:type="spellStart"/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Целеполагание</w:t>
            </w:r>
            <w:proofErr w:type="spellEnd"/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065B3F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Предлагает посмотреть слайд и выбрать тему урока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Предлагает на доске выбрать карточки со словами, определяющими деятельность на уроке.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065B3F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Look at the screen and say </w:t>
            </w:r>
            <w:r w:rsidR="00E77A4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what is the topic o</w:t>
            </w:r>
            <w:r w:rsid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f our lesson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?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How do you think, what are we going to do today? </w:t>
            </w:r>
            <w:proofErr w:type="spellStart"/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Choose</w:t>
            </w:r>
            <w:proofErr w:type="spellEnd"/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the</w:t>
            </w:r>
            <w:proofErr w:type="spellEnd"/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words</w:t>
            </w:r>
            <w:proofErr w:type="spellEnd"/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4B585C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Высказывают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свою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точку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зрения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. </w:t>
            </w:r>
          </w:p>
          <w:p w:rsidR="003C3406" w:rsidRPr="0065387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Выбирают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 </w:t>
            </w:r>
            <w:r w:rsidR="006538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слова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="006538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определяющие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деятельность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уроке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(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read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complete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sing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listen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to</w:t>
            </w:r>
            <w:r w:rsidR="00653876"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the text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write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speak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match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translate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compare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choose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evaluate</w:t>
            </w:r>
            <w:r w:rsid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, answer the questions, complete the questions, watch TV</w:t>
            </w:r>
            <w:r w:rsidRPr="0065387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).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Личностные, регулятивные.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C3406" w:rsidRPr="003C3406" w:rsidTr="004B585C">
        <w:trPr>
          <w:trHeight w:val="3743"/>
        </w:trPr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85C" w:rsidRPr="003C3406" w:rsidRDefault="00653876" w:rsidP="004B585C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3.</w:t>
            </w:r>
            <w:r w:rsidR="004B585C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Развитие языковой</w:t>
            </w:r>
            <w:r w:rsidR="004B585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 лингвистической</w:t>
            </w:r>
            <w:r w:rsidR="004B585C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компетенции.</w:t>
            </w:r>
          </w:p>
          <w:p w:rsidR="00653876" w:rsidRDefault="00653876" w:rsidP="003C340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4B585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А)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Фонетическая отработка новых слов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4B58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В) </w:t>
            </w:r>
            <w:r w:rsidR="003C3406"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Активизация лексических единиц.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653876" w:rsidRDefault="0065387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38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Вводит новые слова, вывешенные на доске</w:t>
            </w:r>
          </w:p>
          <w:p w:rsidR="003C3406" w:rsidRPr="003C3406" w:rsidRDefault="004B58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Предлагает подобрать </w:t>
            </w:r>
            <w:r w:rsidR="00F145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новые 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слова к картинкам</w:t>
            </w:r>
            <w:r w:rsidR="00F145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презентации 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4B585C" w:rsidP="00F1456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Предлагает упражнени</w:t>
            </w:r>
            <w:r w:rsidR="00F145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 на построение предложений из новых слов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F1456E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F1456E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Look at the screen and guess who is on the photos. 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You have to match pictures with the words.</w:t>
            </w:r>
          </w:p>
          <w:p w:rsidR="003C3406" w:rsidRPr="003C3406" w:rsidRDefault="00F1456E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Look at the blackboard. There are another words there. Say what these people do at the circus</w:t>
            </w:r>
            <w:r w:rsidR="0095660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. Match the phrases.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4B585C" w:rsidRDefault="0065387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Повторяют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правильное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произношение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слов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</w:t>
            </w:r>
            <w:r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учителем</w:t>
            </w:r>
          </w:p>
          <w:p w:rsidR="003C3406" w:rsidRPr="003C3406" w:rsidRDefault="00F1456E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одбирают</w:t>
            </w:r>
            <w:r w:rsidR="003C3406"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слова</w:t>
            </w:r>
            <w:r w:rsidR="003C3406"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  <w:r w:rsidR="003C3406" w:rsidRPr="004B58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картинкам.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95660D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Работают с к</w:t>
            </w:r>
            <w:r w:rsidR="009566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арточками, соотносят фразы, составляют из них предложения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C3406" w:rsidRPr="003C3406" w:rsidRDefault="003C3406" w:rsidP="0095660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После проверки оценивают себя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Познавательные, коммуникативные.</w:t>
            </w:r>
          </w:p>
        </w:tc>
      </w:tr>
      <w:tr w:rsidR="004B585C" w:rsidRPr="004C74FF" w:rsidTr="002E2B89">
        <w:trPr>
          <w:trHeight w:val="1860"/>
        </w:trPr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85C" w:rsidRDefault="004B585C" w:rsidP="003C340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4.</w:t>
            </w:r>
            <w:r w:rsidR="004C74F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C74F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Аудирование</w:t>
            </w:r>
            <w:proofErr w:type="spellEnd"/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85C" w:rsidRPr="00653876" w:rsidRDefault="004C74FF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Предлагает прослушать аудиозапись и проследить по тексту.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85C" w:rsidRPr="004C74FF" w:rsidRDefault="004C74FF" w:rsidP="002E2B89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Please, open your books at page 33. Now you're listening to the text "At the circus". Follow the text in exercise 4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85C" w:rsidRPr="002E2B89" w:rsidRDefault="002E2B89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Прослушивают текст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85C" w:rsidRPr="000C4831" w:rsidRDefault="000C4831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регулятивные</w:t>
            </w:r>
          </w:p>
        </w:tc>
      </w:tr>
      <w:tr w:rsidR="002E2B89" w:rsidRPr="002E2B89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B89" w:rsidRPr="002E2B89" w:rsidRDefault="002E2B89" w:rsidP="003C340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ru-RU"/>
              </w:rPr>
              <w:t xml:space="preserve">5.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Развитие</w:t>
            </w:r>
            <w:r w:rsidRPr="002E2B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навыков поискового чтения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B89" w:rsidRPr="002E2B89" w:rsidRDefault="002E2B89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Предлагает прочитать текст про себя и найти ответы на вопросы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B89" w:rsidRDefault="002E2B89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1426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Read the text. Be ready to answer the questions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B89" w:rsidRPr="002E2B89" w:rsidRDefault="002E2B89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Ищут в тексте и зачитывают ответы на вопросы, предложенные на экране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B89" w:rsidRPr="002E2B89" w:rsidRDefault="000C4831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Познавательные, коммуникативные</w:t>
            </w:r>
          </w:p>
        </w:tc>
      </w:tr>
      <w:tr w:rsidR="003C3406" w:rsidRPr="003C3406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0C4831" w:rsidP="000C483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Учитель предлагает  1 учаще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ся выйти к доске для проведения </w:t>
            </w:r>
            <w:proofErr w:type="spellStart"/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физминутки</w:t>
            </w:r>
            <w:proofErr w:type="spellEnd"/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1426D" w:rsidRDefault="000C4831" w:rsidP="000C483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Now it's time to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rest!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Let's do some physical training. </w:t>
            </w:r>
            <w:r w:rsidR="003C3406"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Who can help me? Please, come to the blackboard. 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0C4831" w:rsidRDefault="000C4831" w:rsidP="000C483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 ученик проводит физкультминутку </w:t>
            </w:r>
            <w:r w:rsidRPr="000C48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Head</w:t>
            </w:r>
            <w:r w:rsidRPr="000C48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and</w:t>
            </w:r>
            <w:r w:rsidRPr="000C48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shoulders</w:t>
            </w:r>
            <w:r w:rsidRPr="000C48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..."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Личностные.</w:t>
            </w:r>
          </w:p>
        </w:tc>
      </w:tr>
      <w:tr w:rsidR="003C3406" w:rsidRPr="003C3406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AF7D2B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7. </w:t>
            </w:r>
            <w:r w:rsidR="00AF7D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Тренировка грамматических структур. Разделительные </w:t>
            </w:r>
            <w:r w:rsidR="00AF7D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вопросы.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1. 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Предлагает написать хвостики к предложениям, чтобы получились 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разделительные вопросы</w:t>
            </w:r>
          </w:p>
          <w:p w:rsidR="005F125C" w:rsidRPr="003C3406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Предлагает провести взаимопроверку</w:t>
            </w:r>
            <w:r w:rsidR="00752BB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сверить ответы с доской.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1426D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lastRenderedPageBreak/>
              <w:t>1.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Let</w:t>
            </w:r>
            <w:r w:rsidR="00AF7D2B"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'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s</w:t>
            </w:r>
            <w:r w:rsidR="00AF7D2B"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remember</w:t>
            </w:r>
            <w:r w:rsidR="00AF7D2B"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disjunctive</w:t>
            </w:r>
            <w:r w:rsidR="00AF7D2B"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AF7D2B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questions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Open your books at page 34 and do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lastRenderedPageBreak/>
              <w:t>exercise 8 in written form.</w:t>
            </w:r>
          </w:p>
          <w:p w:rsidR="005F125C" w:rsidRPr="005F125C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F125C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2.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Change your copybooks with your neighbours and check your </w:t>
            </w:r>
            <w:r w:rsidR="00D528C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works. Right answers you can see on the screen.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Выполняют упражнение письменно.</w:t>
            </w:r>
          </w:p>
          <w:p w:rsidR="005F125C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F125C" w:rsidRDefault="005F125C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F125C" w:rsidRPr="00D528C2" w:rsidRDefault="00D528C2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Соседи по парте проверяют друг друга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Коммуникативные,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личностные, регулятивные.</w:t>
            </w:r>
          </w:p>
        </w:tc>
      </w:tr>
      <w:tr w:rsidR="003C3406" w:rsidRPr="003C3406" w:rsidTr="00AB2355">
        <w:trPr>
          <w:trHeight w:val="6326"/>
        </w:trPr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8. Рефлексия. Домашнее задание.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Благодарит за работу.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Организует рефлексию.</w:t>
            </w:r>
          </w:p>
          <w:p w:rsidR="003C3406" w:rsidRPr="0031426D" w:rsidRDefault="001B32D3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Объясняет домашнее задание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Предлагает выбрать радостного или грустного клоуна для рефлексии.</w:t>
            </w:r>
          </w:p>
          <w:p w:rsidR="00ED6C67" w:rsidRDefault="00ED6C67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Предлагает заполнить листы самоанализа</w:t>
            </w:r>
            <w:r w:rsid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самооценки учебной деятельности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Прощается.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C67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Thank you very much for your work. I hope the topic was interest</w:t>
            </w:r>
            <w:r w:rsidR="00ED6C67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ing for you. Your home task</w:t>
            </w:r>
            <w:r w:rsidR="00ED6C67" w:rsidRPr="00ED6C67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ED6C67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is ex.7 p. 34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You ha</w:t>
            </w:r>
            <w:r w:rsidR="005F125C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ve to </w:t>
            </w:r>
            <w:r w:rsidR="00ED6C67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answer the questions. </w:t>
            </w:r>
          </w:p>
          <w:p w:rsidR="001B32D3" w:rsidRDefault="001B32D3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If you like you may do extra task Ex. 9, 10 p.33</w:t>
            </w:r>
          </w:p>
          <w:p w:rsidR="00AB2355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You see two clowns on the blackboard. One is merry because he likes our lesson and the other is sad. Raise your hands who likes our lesson.</w:t>
            </w:r>
          </w:p>
          <w:p w:rsidR="00AB2355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There is a list on your desk. Please fill it and give it to me.</w:t>
            </w:r>
          </w:p>
          <w:p w:rsidR="003C3406" w:rsidRPr="0031426D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The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lesson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is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over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.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Good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-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bye</w:t>
            </w:r>
            <w:r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!</w:t>
            </w:r>
            <w:r w:rsidR="00AB2355" w:rsidRPr="0031426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AB2355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see you.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AB2355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Записывают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домашнее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задание</w:t>
            </w:r>
          </w:p>
          <w:p w:rsid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Прикрепляют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карточки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клоуном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доску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выражая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своё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настроение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r w:rsid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Заполняют листы  самоанализа</w:t>
            </w:r>
          </w:p>
          <w:p w:rsidR="00EA7AEA" w:rsidRPr="00AB2355" w:rsidRDefault="00EA7AEA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Прощаются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AB2355" w:rsidRPr="00AB2355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06" w:rsidRPr="003C3406" w:rsidRDefault="003C3406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Личностные</w:t>
            </w:r>
            <w:r w:rsidRPr="00AB23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r w:rsidRPr="003C34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регулятивные.</w:t>
            </w:r>
          </w:p>
        </w:tc>
      </w:tr>
      <w:tr w:rsidR="00AB2355" w:rsidRPr="003C3406" w:rsidTr="00E77A42"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355" w:rsidRPr="003C3406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355" w:rsidRPr="003C3406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355" w:rsidRPr="003C3406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355" w:rsidRPr="003C3406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355" w:rsidRPr="003C3406" w:rsidRDefault="00AB2355" w:rsidP="003C340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8E50D2" w:rsidRPr="00AB2355" w:rsidRDefault="008E50D2">
      <w:pPr>
        <w:rPr>
          <w:lang w:val="en-US"/>
        </w:rPr>
      </w:pPr>
    </w:p>
    <w:sectPr w:rsidR="008E50D2" w:rsidRPr="00AB2355" w:rsidSect="003C34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522B"/>
    <w:multiLevelType w:val="multilevel"/>
    <w:tmpl w:val="FFF2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35EA5"/>
    <w:multiLevelType w:val="multilevel"/>
    <w:tmpl w:val="66D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77AD9"/>
    <w:multiLevelType w:val="multilevel"/>
    <w:tmpl w:val="8392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3C3406"/>
    <w:rsid w:val="00065B3F"/>
    <w:rsid w:val="000762AC"/>
    <w:rsid w:val="000C4831"/>
    <w:rsid w:val="001B32D3"/>
    <w:rsid w:val="002A6CE3"/>
    <w:rsid w:val="002E2B89"/>
    <w:rsid w:val="0031426D"/>
    <w:rsid w:val="003C3406"/>
    <w:rsid w:val="00400BBA"/>
    <w:rsid w:val="00425E14"/>
    <w:rsid w:val="004B585C"/>
    <w:rsid w:val="004C74FF"/>
    <w:rsid w:val="00545D5C"/>
    <w:rsid w:val="005F1044"/>
    <w:rsid w:val="005F125C"/>
    <w:rsid w:val="00653876"/>
    <w:rsid w:val="00752BBF"/>
    <w:rsid w:val="00837255"/>
    <w:rsid w:val="008A35F9"/>
    <w:rsid w:val="008E50D2"/>
    <w:rsid w:val="008F0721"/>
    <w:rsid w:val="00950615"/>
    <w:rsid w:val="0095660D"/>
    <w:rsid w:val="00AB2355"/>
    <w:rsid w:val="00AF7D2B"/>
    <w:rsid w:val="00C209F5"/>
    <w:rsid w:val="00D528C2"/>
    <w:rsid w:val="00D85A8A"/>
    <w:rsid w:val="00E77A42"/>
    <w:rsid w:val="00E808A3"/>
    <w:rsid w:val="00EA7AEA"/>
    <w:rsid w:val="00ED6C67"/>
    <w:rsid w:val="00F1456E"/>
    <w:rsid w:val="00F7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2017-04-07T19:44:00Z</dcterms:created>
  <dcterms:modified xsi:type="dcterms:W3CDTF">2017-06-26T20:16:00Z</dcterms:modified>
</cp:coreProperties>
</file>